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000"/>
      </w:tblPr>
      <w:tblGrid>
        <w:gridCol w:w="4631"/>
        <w:gridCol w:w="5718"/>
      </w:tblGrid>
      <w:tr w:rsidR="00C02330" w:rsidRPr="00E077F2" w:rsidTr="008C62A1">
        <w:trPr>
          <w:trHeight w:val="1387"/>
        </w:trPr>
        <w:tc>
          <w:tcPr>
            <w:tcW w:w="4631" w:type="dxa"/>
          </w:tcPr>
          <w:p w:rsidR="00C02330" w:rsidRPr="000435A3" w:rsidRDefault="00C02330" w:rsidP="004C2349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5A3">
              <w:rPr>
                <w:rFonts w:ascii="Times New Roman" w:hAnsi="Times New Roman" w:cs="Times New Roman"/>
                <w:sz w:val="26"/>
                <w:szCs w:val="26"/>
              </w:rPr>
              <w:t>UBND HUYỆN PHONG ĐIỀN</w:t>
            </w:r>
          </w:p>
          <w:p w:rsidR="00C02330" w:rsidRPr="000435A3" w:rsidRDefault="002201C9" w:rsidP="004C2349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9.55pt;margin-top:15.85pt;width:129pt;height:0;z-index:251662336" o:connectortype="straight"/>
              </w:pict>
            </w:r>
            <w:r w:rsidR="00C023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GIÁO </w:t>
            </w:r>
            <w:r w:rsidR="00C02330" w:rsidRPr="000435A3">
              <w:rPr>
                <w:rFonts w:ascii="Times New Roman" w:hAnsi="Times New Roman" w:cs="Times New Roman"/>
                <w:b/>
                <w:sz w:val="26"/>
                <w:szCs w:val="26"/>
              </w:rPr>
              <w:t>DỤC VÀ ĐÀO TẠO</w:t>
            </w:r>
          </w:p>
          <w:p w:rsidR="00C02330" w:rsidRPr="000435A3" w:rsidRDefault="00C02330" w:rsidP="004C23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5A3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E87424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  <w:r w:rsidRPr="000435A3">
              <w:rPr>
                <w:rFonts w:ascii="Times New Roman" w:hAnsi="Times New Roman" w:cs="Times New Roman"/>
                <w:sz w:val="26"/>
                <w:szCs w:val="26"/>
              </w:rPr>
              <w:t>/PGD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ĐT</w:t>
            </w:r>
          </w:p>
          <w:p w:rsidR="00F51611" w:rsidRPr="009948D5" w:rsidRDefault="009948D5" w:rsidP="00F51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8D5">
              <w:rPr>
                <w:rFonts w:ascii="Times New Roman" w:hAnsi="Times New Roman" w:cs="Times New Roman"/>
                <w:sz w:val="26"/>
                <w:szCs w:val="26"/>
              </w:rPr>
              <w:t>V/v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51611" w:rsidRPr="009948D5">
              <w:rPr>
                <w:rFonts w:ascii="Times New Roman" w:hAnsi="Times New Roman" w:cs="Times New Roman"/>
                <w:sz w:val="26"/>
                <w:szCs w:val="26"/>
              </w:rPr>
              <w:t>thống kê số lượng các trường được nhận hỗ trợ quà lũ lụt từ các đơn vị</w:t>
            </w:r>
          </w:p>
          <w:p w:rsidR="00C02330" w:rsidRPr="000435A3" w:rsidRDefault="00C02330" w:rsidP="004C2349">
            <w:pPr>
              <w:tabs>
                <w:tab w:val="left" w:pos="720"/>
              </w:tabs>
              <w:spacing w:after="0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8" w:type="dxa"/>
          </w:tcPr>
          <w:p w:rsidR="00C02330" w:rsidRPr="000435A3" w:rsidRDefault="00C02330" w:rsidP="004C2349">
            <w:pPr>
              <w:tabs>
                <w:tab w:val="left" w:pos="720"/>
              </w:tabs>
              <w:spacing w:after="0"/>
              <w:ind w:right="-1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3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C02330" w:rsidRPr="000435A3" w:rsidRDefault="002201C9" w:rsidP="004C2349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1C9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pict>
                <v:shape id="_x0000_s1027" type="#_x0000_t32" style="position:absolute;left:0;text-align:left;margin-left:65.5pt;margin-top:15.85pt;width:145.5pt;height:0;z-index:251661312" o:connectortype="straight"/>
              </w:pict>
            </w:r>
            <w:r w:rsidR="00C02330" w:rsidRPr="000435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C02330" w:rsidRPr="000435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02330" w:rsidRPr="000435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C02330" w:rsidRPr="000435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2330" w:rsidRPr="000435A3">
              <w:rPr>
                <w:rFonts w:ascii="Times New Roman" w:hAnsi="Times New Roman" w:cs="Times New Roman"/>
                <w:b/>
                <w:sz w:val="26"/>
                <w:szCs w:val="26"/>
              </w:rPr>
              <w:t>Hạnh phúc</w:t>
            </w:r>
          </w:p>
          <w:p w:rsidR="00D83FDC" w:rsidRDefault="00D83FDC" w:rsidP="005857B0">
            <w:pPr>
              <w:tabs>
                <w:tab w:val="left" w:pos="720"/>
              </w:tabs>
              <w:spacing w:after="0"/>
              <w:ind w:left="-3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02330" w:rsidRPr="000435A3" w:rsidRDefault="00C02330" w:rsidP="005857B0">
            <w:pPr>
              <w:tabs>
                <w:tab w:val="left" w:pos="720"/>
              </w:tabs>
              <w:spacing w:after="0"/>
              <w:ind w:left="-3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3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Phong Điền, ngày </w:t>
            </w:r>
            <w:r w:rsidR="005857B0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  <w:r w:rsidRPr="00043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5857B0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Pr="00043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</w:tc>
      </w:tr>
    </w:tbl>
    <w:p w:rsidR="00A53014" w:rsidRDefault="00C02330" w:rsidP="008C6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Hiệu trưởng các </w:t>
      </w:r>
      <w:r w:rsidR="00A53014">
        <w:rPr>
          <w:rFonts w:ascii="Times New Roman" w:hAnsi="Times New Roman" w:cs="Times New Roman"/>
          <w:sz w:val="28"/>
          <w:szCs w:val="28"/>
        </w:rPr>
        <w:t>đơn vị trường học trực thuộc.</w:t>
      </w:r>
    </w:p>
    <w:p w:rsidR="00A53014" w:rsidRDefault="00A53014" w:rsidP="00F516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Nhằm có số liệu tổng hợp báo cáo UBND huyệ</w:t>
      </w:r>
      <w:r w:rsidR="008C62A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330">
        <w:rPr>
          <w:rFonts w:ascii="Times New Roman" w:hAnsi="Times New Roman" w:cs="Times New Roman"/>
          <w:sz w:val="28"/>
          <w:szCs w:val="28"/>
        </w:rPr>
        <w:t xml:space="preserve">Phòng Giáo dục và Đào tạo </w:t>
      </w:r>
      <w:r>
        <w:rPr>
          <w:rFonts w:ascii="Times New Roman" w:hAnsi="Times New Roman" w:cs="Times New Roman"/>
          <w:sz w:val="28"/>
          <w:szCs w:val="28"/>
        </w:rPr>
        <w:t xml:space="preserve">đề nghị </w:t>
      </w:r>
      <w:r w:rsidR="00C02330">
        <w:rPr>
          <w:rFonts w:ascii="Times New Roman" w:hAnsi="Times New Roman" w:cs="Times New Roman"/>
          <w:sz w:val="28"/>
          <w:szCs w:val="28"/>
        </w:rPr>
        <w:t xml:space="preserve">Hiệu trưởng các trường thống </w:t>
      </w:r>
      <w:r w:rsidR="00B87ABA">
        <w:rPr>
          <w:rFonts w:ascii="Times New Roman" w:hAnsi="Times New Roman" w:cs="Times New Roman"/>
          <w:sz w:val="28"/>
          <w:szCs w:val="28"/>
        </w:rPr>
        <w:t>toàn bộ các khoản hỗ trợ từ các tổ chức, cá nhân</w:t>
      </w:r>
      <w:r w:rsidR="00C02330">
        <w:rPr>
          <w:rFonts w:ascii="Times New Roman" w:hAnsi="Times New Roman" w:cs="Times New Roman"/>
          <w:sz w:val="28"/>
          <w:szCs w:val="28"/>
        </w:rPr>
        <w:t xml:space="preserve"> cho đơn vị mình trong thờ</w:t>
      </w:r>
      <w:r w:rsidR="009948D5">
        <w:rPr>
          <w:rFonts w:ascii="Times New Roman" w:hAnsi="Times New Roman" w:cs="Times New Roman"/>
          <w:sz w:val="28"/>
          <w:szCs w:val="28"/>
        </w:rPr>
        <w:t xml:space="preserve">i gian lụt bão </w:t>
      </w:r>
      <w:r w:rsidR="00C02330">
        <w:rPr>
          <w:rFonts w:ascii="Times New Roman" w:hAnsi="Times New Roman" w:cs="Times New Roman"/>
          <w:sz w:val="28"/>
          <w:szCs w:val="28"/>
        </w:rPr>
        <w:t>vừa qua</w:t>
      </w:r>
      <w:r w:rsidR="00F5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1611">
        <w:rPr>
          <w:rFonts w:ascii="Times New Roman" w:hAnsi="Times New Roman" w:cs="Times New Roman"/>
          <w:sz w:val="28"/>
          <w:szCs w:val="28"/>
        </w:rPr>
        <w:t>theo mẫu đính kèm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3014" w:rsidRDefault="00A53014" w:rsidP="00F516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đơn vị gửi văn bản và file về Phòng GD&amp;ĐT, qua đồng chí Nguyễn Thị Phương Thảo (địa chỉ email: </w:t>
      </w:r>
      <w:hyperlink r:id="rId5" w:history="1">
        <w:r w:rsidRPr="009875C1">
          <w:rPr>
            <w:rStyle w:val="Hyperlink"/>
            <w:rFonts w:ascii="Times New Roman" w:hAnsi="Times New Roman" w:cs="Times New Roman"/>
            <w:sz w:val="28"/>
            <w:szCs w:val="28"/>
          </w:rPr>
          <w:t>ntpthao19831983@gmail.com</w:t>
        </w:r>
      </w:hyperlink>
      <w:r>
        <w:rPr>
          <w:rFonts w:ascii="Times New Roman" w:hAnsi="Times New Roman" w:cs="Times New Roman"/>
          <w:sz w:val="28"/>
          <w:szCs w:val="28"/>
        </w:rPr>
        <w:t>). Hạn cuối: T</w:t>
      </w:r>
      <w:r w:rsidR="00F51611">
        <w:rPr>
          <w:rFonts w:ascii="Times New Roman" w:hAnsi="Times New Roman" w:cs="Times New Roman"/>
          <w:sz w:val="28"/>
          <w:szCs w:val="28"/>
        </w:rPr>
        <w:t>rước 1</w:t>
      </w:r>
      <w:r>
        <w:rPr>
          <w:rFonts w:ascii="Times New Roman" w:hAnsi="Times New Roman" w:cs="Times New Roman"/>
          <w:sz w:val="28"/>
          <w:szCs w:val="28"/>
        </w:rPr>
        <w:t>0 giờ</w:t>
      </w:r>
      <w:r w:rsidR="00F51611">
        <w:rPr>
          <w:rFonts w:ascii="Times New Roman" w:hAnsi="Times New Roman" w:cs="Times New Roman"/>
          <w:sz w:val="28"/>
          <w:szCs w:val="28"/>
        </w:rPr>
        <w:t xml:space="preserve"> ngày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1611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1611">
        <w:rPr>
          <w:rFonts w:ascii="Times New Roman" w:hAnsi="Times New Roman" w:cs="Times New Roman"/>
          <w:sz w:val="28"/>
          <w:szCs w:val="28"/>
        </w:rPr>
        <w:t>/2020</w:t>
      </w:r>
      <w:r w:rsidR="00C02330">
        <w:rPr>
          <w:rFonts w:ascii="Times New Roman" w:hAnsi="Times New Roman" w:cs="Times New Roman"/>
          <w:sz w:val="28"/>
          <w:szCs w:val="28"/>
        </w:rPr>
        <w:t>, để Phòng Giáo dục</w:t>
      </w:r>
      <w:r w:rsidR="00B87ABA">
        <w:rPr>
          <w:rFonts w:ascii="Times New Roman" w:hAnsi="Times New Roman" w:cs="Times New Roman"/>
          <w:sz w:val="28"/>
          <w:szCs w:val="28"/>
        </w:rPr>
        <w:t xml:space="preserve"> Đào tạo</w:t>
      </w:r>
      <w:r w:rsidR="00C02330">
        <w:rPr>
          <w:rFonts w:ascii="Times New Roman" w:hAnsi="Times New Roman" w:cs="Times New Roman"/>
          <w:sz w:val="28"/>
          <w:szCs w:val="28"/>
        </w:rPr>
        <w:t xml:space="preserve"> tổng hợp báo cáo</w:t>
      </w:r>
      <w:r>
        <w:rPr>
          <w:rFonts w:ascii="Times New Roman" w:hAnsi="Times New Roman" w:cs="Times New Roman"/>
          <w:sz w:val="28"/>
          <w:szCs w:val="28"/>
        </w:rPr>
        <w:t xml:space="preserve"> kịp thời cho </w:t>
      </w:r>
      <w:r w:rsidR="00C02330">
        <w:rPr>
          <w:rFonts w:ascii="Times New Roman" w:hAnsi="Times New Roman" w:cs="Times New Roman"/>
          <w:sz w:val="28"/>
          <w:szCs w:val="28"/>
        </w:rPr>
        <w:t>UBND huyện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30" w:rsidRDefault="00C02330" w:rsidP="00F516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7B0">
        <w:rPr>
          <w:rFonts w:ascii="Times New Roman" w:hAnsi="Times New Roman" w:cs="Times New Roman"/>
          <w:sz w:val="28"/>
          <w:szCs w:val="28"/>
        </w:rPr>
        <w:t>Nhận được công văn này yêu cầu các trường nghiêm túc thực hiện</w:t>
      </w:r>
      <w:r w:rsidR="00A53014">
        <w:rPr>
          <w:rFonts w:ascii="Times New Roman" w:hAnsi="Times New Roman" w:cs="Times New Roman"/>
          <w:sz w:val="28"/>
          <w:szCs w:val="28"/>
        </w:rPr>
        <w:t>,/.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400"/>
      </w:tblGrid>
      <w:tr w:rsidR="001060EB" w:rsidTr="001060EB">
        <w:tc>
          <w:tcPr>
            <w:tcW w:w="4788" w:type="dxa"/>
          </w:tcPr>
          <w:p w:rsidR="001060EB" w:rsidRPr="001060EB" w:rsidRDefault="001060EB" w:rsidP="00F516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1060EB" w:rsidRPr="001060EB" w:rsidRDefault="001060EB" w:rsidP="001060E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060EB">
              <w:rPr>
                <w:rFonts w:ascii="Times New Roman" w:hAnsi="Times New Roman" w:cs="Times New Roman"/>
              </w:rPr>
              <w:t>Như trên;</w:t>
            </w:r>
          </w:p>
          <w:p w:rsidR="001060EB" w:rsidRPr="001060EB" w:rsidRDefault="001060EB" w:rsidP="001060E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EB">
              <w:rPr>
                <w:rFonts w:ascii="Times New Roman" w:hAnsi="Times New Roman" w:cs="Times New Roman"/>
              </w:rPr>
              <w:t>Lưu: VT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1060EB" w:rsidRP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EB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0EB" w:rsidRDefault="00040959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8C62A1" w:rsidRDefault="008C62A1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0EB" w:rsidRP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EB">
              <w:rPr>
                <w:rFonts w:ascii="Times New Roman" w:hAnsi="Times New Roman" w:cs="Times New Roman"/>
                <w:b/>
                <w:sz w:val="28"/>
                <w:szCs w:val="28"/>
              </w:rPr>
              <w:t>Nguyễn Phi Hùng</w:t>
            </w:r>
          </w:p>
          <w:p w:rsidR="001060EB" w:rsidRPr="001060EB" w:rsidRDefault="001060EB" w:rsidP="0010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0EB" w:rsidRDefault="001060EB" w:rsidP="00F51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0EB" w:rsidRPr="00C02330" w:rsidRDefault="001060EB" w:rsidP="00F516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060EB" w:rsidRPr="00C02330" w:rsidSect="008C62A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B01"/>
    <w:multiLevelType w:val="hybridMultilevel"/>
    <w:tmpl w:val="DFFEAB2C"/>
    <w:lvl w:ilvl="0" w:tplc="BF7223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2330"/>
    <w:rsid w:val="00040959"/>
    <w:rsid w:val="001060EB"/>
    <w:rsid w:val="002201C9"/>
    <w:rsid w:val="00311EDA"/>
    <w:rsid w:val="005857B0"/>
    <w:rsid w:val="006F3CEE"/>
    <w:rsid w:val="008236DB"/>
    <w:rsid w:val="008C62A1"/>
    <w:rsid w:val="009948D5"/>
    <w:rsid w:val="00A53014"/>
    <w:rsid w:val="00B87ABA"/>
    <w:rsid w:val="00C02330"/>
    <w:rsid w:val="00CB14B1"/>
    <w:rsid w:val="00D83FDC"/>
    <w:rsid w:val="00E87424"/>
    <w:rsid w:val="00F5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6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pthao198319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N4050</dc:creator>
  <cp:keywords/>
  <dc:description/>
  <cp:lastModifiedBy>Admin</cp:lastModifiedBy>
  <cp:revision>14</cp:revision>
  <cp:lastPrinted>2020-11-24T07:14:00Z</cp:lastPrinted>
  <dcterms:created xsi:type="dcterms:W3CDTF">2020-11-24T03:56:00Z</dcterms:created>
  <dcterms:modified xsi:type="dcterms:W3CDTF">2020-11-24T07:41:00Z</dcterms:modified>
</cp:coreProperties>
</file>